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49" w:rsidRPr="00C60B07" w:rsidRDefault="009C4C49">
      <w:pPr>
        <w:spacing w:line="360" w:lineRule="auto"/>
      </w:pPr>
      <w:r w:rsidRPr="00C60B07">
        <w:t>Name: ________________________</w:t>
      </w:r>
      <w:r w:rsidR="00C60B07">
        <w:tab/>
      </w:r>
      <w:r w:rsidR="00C60B07">
        <w:tab/>
      </w:r>
      <w:r w:rsidR="00C60B07">
        <w:tab/>
      </w:r>
      <w:r w:rsidR="00C60B07">
        <w:tab/>
      </w:r>
      <w:r w:rsidR="00C60B07">
        <w:tab/>
        <w:t>Block: ____________</w:t>
      </w:r>
    </w:p>
    <w:p w:rsidR="009C4C49" w:rsidRPr="00C60B07" w:rsidRDefault="009C4C49" w:rsidP="009C4C49">
      <w:pPr>
        <w:spacing w:line="360" w:lineRule="auto"/>
        <w:jc w:val="center"/>
        <w:rPr>
          <w:b/>
        </w:rPr>
      </w:pPr>
      <w:r w:rsidRPr="00C60B07">
        <w:rPr>
          <w:b/>
        </w:rPr>
        <w:t>CURRENT EVENTS ASSIGNMENT INSTRUCTIONS</w:t>
      </w:r>
    </w:p>
    <w:p w:rsidR="009C4C49" w:rsidRPr="00C60B07" w:rsidRDefault="009C4C49" w:rsidP="009C4C49">
      <w:pPr>
        <w:spacing w:line="360" w:lineRule="auto"/>
        <w:jc w:val="center"/>
      </w:pPr>
      <w:r w:rsidRPr="00C60B07">
        <w:t>Keep this in your folder/binder all year!</w:t>
      </w:r>
    </w:p>
    <w:p w:rsidR="009C4C49" w:rsidRPr="00C60B07" w:rsidRDefault="009C4C49">
      <w:pPr>
        <w:spacing w:line="360" w:lineRule="auto"/>
      </w:pPr>
    </w:p>
    <w:p w:rsidR="009C4C49" w:rsidRPr="00C60B07" w:rsidRDefault="009C4C49">
      <w:pPr>
        <w:spacing w:line="360" w:lineRule="auto"/>
      </w:pPr>
      <w:r w:rsidRPr="00C60B07">
        <w:t>Due every other week (10 points)</w:t>
      </w:r>
    </w:p>
    <w:p w:rsidR="009C4C49" w:rsidRPr="00C60B07" w:rsidRDefault="009C4C49">
      <w:pPr>
        <w:spacing w:line="360" w:lineRule="auto"/>
      </w:pPr>
      <w:r w:rsidRPr="00C60B07">
        <w:tab/>
        <w:t>-Odd Day students due on odd weeks (1,3,5, etc.)</w:t>
      </w:r>
    </w:p>
    <w:p w:rsidR="009C4C49" w:rsidRPr="00C60B07" w:rsidRDefault="009C4C49">
      <w:pPr>
        <w:spacing w:line="360" w:lineRule="auto"/>
      </w:pPr>
      <w:r w:rsidRPr="00C60B07">
        <w:tab/>
        <w:t>-Even Day students due on even weeks (2, 4, 6, etc.)</w:t>
      </w:r>
    </w:p>
    <w:p w:rsidR="009C4C49" w:rsidRPr="00C60B07" w:rsidRDefault="009C4C49">
      <w:pPr>
        <w:spacing w:line="360" w:lineRule="auto"/>
      </w:pPr>
      <w:r w:rsidRPr="00C60B07">
        <w:t>Extra Credit available for completion on off weeks (5 points)</w:t>
      </w:r>
    </w:p>
    <w:p w:rsidR="009C4C49" w:rsidRPr="00C60B07" w:rsidRDefault="009C4C49">
      <w:pPr>
        <w:spacing w:line="360" w:lineRule="auto"/>
      </w:pPr>
      <w:r w:rsidRPr="00C60B07">
        <w:t>Present to class on due Friday</w:t>
      </w:r>
    </w:p>
    <w:p w:rsidR="00AB79CD" w:rsidRPr="00C60B07" w:rsidRDefault="009C4C49">
      <w:pPr>
        <w:spacing w:line="360" w:lineRule="auto"/>
      </w:pPr>
      <w:r w:rsidRPr="00C60B07">
        <w:tab/>
        <w:t>-summary of event and its significance (who/what it effects)</w:t>
      </w:r>
    </w:p>
    <w:p w:rsidR="00AB79CD" w:rsidRPr="00C60B07" w:rsidRDefault="00AB79CD">
      <w:pPr>
        <w:spacing w:line="360" w:lineRule="auto"/>
      </w:pPr>
    </w:p>
    <w:p w:rsidR="00AB79CD" w:rsidRPr="00C60B07" w:rsidRDefault="00AB79CD">
      <w:pPr>
        <w:spacing w:line="360" w:lineRule="auto"/>
      </w:pPr>
      <w:r w:rsidRPr="00C60B07">
        <w:t>Some possible places to find articles:</w:t>
      </w:r>
    </w:p>
    <w:p w:rsidR="00AB79CD" w:rsidRPr="00C60B07" w:rsidRDefault="00AB79CD" w:rsidP="00AB79CD">
      <w:pPr>
        <w:rPr>
          <w:b/>
        </w:rPr>
      </w:pPr>
      <w:r w:rsidRPr="00C60B07">
        <w:rPr>
          <w:b/>
          <w:bCs/>
        </w:rPr>
        <w:t>Broadcast News with Online Editions</w:t>
      </w:r>
      <w:r w:rsidRPr="00C60B07">
        <w:rPr>
          <w:b/>
        </w:rPr>
        <w:t xml:space="preserve"> </w:t>
      </w:r>
    </w:p>
    <w:p w:rsidR="00AB79CD" w:rsidRPr="00C60B07" w:rsidRDefault="00386665" w:rsidP="00AB79CD">
      <w:pPr>
        <w:ind w:firstLine="720"/>
      </w:pPr>
      <w:hyperlink r:id="rId7" w:tgtFrame="_blank" w:history="1">
        <w:r w:rsidR="00AB79CD" w:rsidRPr="00C60B07">
          <w:rPr>
            <w:rStyle w:val="Hyperlink"/>
            <w:color w:val="auto"/>
            <w:u w:val="none"/>
          </w:rPr>
          <w:t>CNN American Edition</w:t>
        </w:r>
      </w:hyperlink>
      <w:r w:rsidR="00AB79CD" w:rsidRPr="00C60B07">
        <w:t xml:space="preserve"> </w:t>
      </w:r>
    </w:p>
    <w:p w:rsidR="00AB79CD" w:rsidRPr="00C60B07" w:rsidRDefault="00386665" w:rsidP="00AB79CD">
      <w:pPr>
        <w:ind w:left="720"/>
      </w:pPr>
      <w:hyperlink r:id="rId8" w:tgtFrame="_blank" w:history="1">
        <w:r w:rsidR="00AB79CD" w:rsidRPr="00C60B07">
          <w:rPr>
            <w:rStyle w:val="Hyperlink"/>
            <w:color w:val="auto"/>
            <w:u w:val="none"/>
          </w:rPr>
          <w:t>European Edition</w:t>
        </w:r>
      </w:hyperlink>
      <w:r w:rsidR="00AB79CD" w:rsidRPr="00C60B07">
        <w:t xml:space="preserve"> </w:t>
      </w:r>
    </w:p>
    <w:p w:rsidR="00AB79CD" w:rsidRPr="00C60B07" w:rsidRDefault="00386665" w:rsidP="00AB79CD">
      <w:pPr>
        <w:ind w:firstLine="720"/>
      </w:pPr>
      <w:hyperlink r:id="rId9" w:tgtFrame="_blank" w:history="1">
        <w:r w:rsidR="00AB79CD" w:rsidRPr="00C60B07">
          <w:rPr>
            <w:rStyle w:val="Hyperlink"/>
            <w:color w:val="auto"/>
            <w:u w:val="none"/>
          </w:rPr>
          <w:t>Asian Edition</w:t>
        </w:r>
      </w:hyperlink>
      <w:r w:rsidR="00AB79CD" w:rsidRPr="00C60B07">
        <w:t xml:space="preserve"> </w:t>
      </w:r>
    </w:p>
    <w:p w:rsidR="00AB79CD" w:rsidRPr="00C60B07" w:rsidRDefault="00386665" w:rsidP="00AB79CD">
      <w:pPr>
        <w:ind w:left="720"/>
      </w:pPr>
      <w:hyperlink r:id="rId10" w:tgtFrame="_blank" w:history="1">
        <w:r w:rsidR="00AB79CD" w:rsidRPr="00C60B07">
          <w:rPr>
            <w:rStyle w:val="Hyperlink"/>
            <w:color w:val="auto"/>
            <w:u w:val="none"/>
          </w:rPr>
          <w:t>BBC Online</w:t>
        </w:r>
      </w:hyperlink>
      <w:r w:rsidR="00AB79CD" w:rsidRPr="00C60B07">
        <w:t xml:space="preserve"> </w:t>
      </w:r>
    </w:p>
    <w:p w:rsidR="00AB79CD" w:rsidRPr="00C60B07" w:rsidRDefault="00386665" w:rsidP="00AB79CD">
      <w:pPr>
        <w:ind w:firstLine="720"/>
      </w:pPr>
      <w:hyperlink r:id="rId11" w:tgtFrame="_blank" w:history="1">
        <w:r w:rsidR="00AB79CD" w:rsidRPr="00C60B07">
          <w:rPr>
            <w:rStyle w:val="Hyperlink"/>
            <w:color w:val="auto"/>
            <w:u w:val="none"/>
          </w:rPr>
          <w:t>ABC News Online</w:t>
        </w:r>
      </w:hyperlink>
      <w:r w:rsidR="00AB79CD" w:rsidRPr="00C60B07">
        <w:t xml:space="preserve"> </w:t>
      </w:r>
    </w:p>
    <w:p w:rsidR="00AB79CD" w:rsidRPr="00C60B07" w:rsidRDefault="00386665" w:rsidP="00AB79CD">
      <w:pPr>
        <w:ind w:firstLine="720"/>
      </w:pPr>
      <w:hyperlink r:id="rId12" w:tgtFrame="_blank" w:history="1">
        <w:r w:rsidR="00AB79CD" w:rsidRPr="00C60B07">
          <w:rPr>
            <w:rStyle w:val="Hyperlink"/>
            <w:color w:val="auto"/>
            <w:u w:val="none"/>
          </w:rPr>
          <w:t>CBS News</w:t>
        </w:r>
      </w:hyperlink>
      <w:r w:rsidR="00AB79CD" w:rsidRPr="00C60B07">
        <w:t xml:space="preserve"> </w:t>
      </w:r>
    </w:p>
    <w:p w:rsidR="00AB79CD" w:rsidRPr="00C60B07" w:rsidRDefault="00386665" w:rsidP="00AB79CD">
      <w:pPr>
        <w:ind w:firstLine="720"/>
        <w:rPr>
          <w:b/>
        </w:rPr>
      </w:pPr>
      <w:hyperlink r:id="rId13" w:tgtFrame="_blank" w:history="1">
        <w:r w:rsidR="00AB79CD" w:rsidRPr="00C60B07">
          <w:rPr>
            <w:rStyle w:val="Hyperlink"/>
            <w:color w:val="auto"/>
            <w:u w:val="none"/>
          </w:rPr>
          <w:t>Newsweek/MSNBC News</w:t>
        </w:r>
      </w:hyperlink>
      <w:r w:rsidR="00AB79CD" w:rsidRPr="00C60B07">
        <w:t xml:space="preserve"> </w:t>
      </w:r>
      <w:r w:rsidR="00AB79CD" w:rsidRPr="00C60B07">
        <w:br/>
      </w:r>
      <w:r w:rsidR="00AB79CD" w:rsidRPr="00C60B07">
        <w:rPr>
          <w:b/>
          <w:bCs/>
        </w:rPr>
        <w:t>Print Newspapers with Web Editions</w:t>
      </w:r>
      <w:r w:rsidR="00AB79CD" w:rsidRPr="00C60B07">
        <w:rPr>
          <w:b/>
        </w:rPr>
        <w:t xml:space="preserve"> </w:t>
      </w:r>
    </w:p>
    <w:p w:rsidR="00AB79CD" w:rsidRPr="00C60B07" w:rsidRDefault="00386665" w:rsidP="00AB79CD">
      <w:pPr>
        <w:ind w:firstLine="720"/>
      </w:pPr>
      <w:hyperlink r:id="rId14" w:tgtFrame="_blank" w:history="1">
        <w:r w:rsidR="00AB79CD" w:rsidRPr="00C60B07">
          <w:rPr>
            <w:rStyle w:val="Hyperlink"/>
            <w:color w:val="auto"/>
            <w:u w:val="none"/>
          </w:rPr>
          <w:t>Los Angeles Times</w:t>
        </w:r>
      </w:hyperlink>
      <w:r w:rsidR="00AB79CD" w:rsidRPr="00C60B07">
        <w:t xml:space="preserve"> </w:t>
      </w:r>
    </w:p>
    <w:p w:rsidR="00AB79CD" w:rsidRPr="00C60B07" w:rsidRDefault="00386665" w:rsidP="00AB79CD">
      <w:pPr>
        <w:ind w:firstLine="720"/>
      </w:pPr>
      <w:hyperlink r:id="rId15" w:tgtFrame="_blank" w:history="1">
        <w:r w:rsidR="00AB79CD" w:rsidRPr="00C60B07">
          <w:rPr>
            <w:rStyle w:val="Hyperlink"/>
            <w:color w:val="auto"/>
            <w:u w:val="none"/>
          </w:rPr>
          <w:t>New York Times on the Web</w:t>
        </w:r>
      </w:hyperlink>
      <w:r w:rsidR="00AB79CD" w:rsidRPr="00C60B07">
        <w:t xml:space="preserve"> </w:t>
      </w:r>
    </w:p>
    <w:p w:rsidR="00AB79CD" w:rsidRPr="00C60B07" w:rsidRDefault="00386665" w:rsidP="00AB79CD">
      <w:pPr>
        <w:ind w:firstLine="720"/>
      </w:pPr>
      <w:hyperlink r:id="rId16" w:tgtFrame="_blank" w:history="1">
        <w:r w:rsidR="00AB79CD" w:rsidRPr="00C60B07">
          <w:rPr>
            <w:rStyle w:val="Hyperlink"/>
            <w:color w:val="auto"/>
            <w:u w:val="none"/>
          </w:rPr>
          <w:t>USA Today</w:t>
        </w:r>
      </w:hyperlink>
      <w:r w:rsidR="00AB79CD" w:rsidRPr="00C60B07">
        <w:t xml:space="preserve"> </w:t>
      </w:r>
    </w:p>
    <w:p w:rsidR="00AB79CD" w:rsidRPr="00C60B07" w:rsidRDefault="00386665" w:rsidP="00AB79CD">
      <w:pPr>
        <w:ind w:firstLine="720"/>
      </w:pPr>
      <w:hyperlink r:id="rId17" w:tgtFrame="_blank" w:history="1">
        <w:r w:rsidR="00AB79CD" w:rsidRPr="00C60B07">
          <w:rPr>
            <w:rStyle w:val="Hyperlink"/>
            <w:color w:val="auto"/>
            <w:u w:val="none"/>
          </w:rPr>
          <w:t>The Times (London)</w:t>
        </w:r>
      </w:hyperlink>
      <w:r w:rsidR="00AB79CD" w:rsidRPr="00C60B07">
        <w:t xml:space="preserve"> </w:t>
      </w:r>
    </w:p>
    <w:p w:rsidR="00AB79CD" w:rsidRPr="00C60B07" w:rsidRDefault="00386665" w:rsidP="00AB79CD">
      <w:pPr>
        <w:ind w:firstLine="720"/>
      </w:pPr>
      <w:hyperlink r:id="rId18" w:tgtFrame="_blank" w:history="1">
        <w:r w:rsidR="00AB79CD" w:rsidRPr="00C60B07">
          <w:rPr>
            <w:rStyle w:val="Hyperlink"/>
            <w:color w:val="auto"/>
            <w:u w:val="none"/>
          </w:rPr>
          <w:t>The Guardian Unlimited</w:t>
        </w:r>
      </w:hyperlink>
      <w:r w:rsidR="00AB79CD" w:rsidRPr="00C60B07">
        <w:t xml:space="preserve"> </w:t>
      </w:r>
      <w:r w:rsidR="00AB79CD" w:rsidRPr="00C60B07">
        <w:br/>
      </w:r>
      <w:r w:rsidR="00AB79CD" w:rsidRPr="00C60B07">
        <w:rPr>
          <w:b/>
          <w:bCs/>
        </w:rPr>
        <w:t>Student Editions of the News</w:t>
      </w:r>
      <w:r w:rsidR="00AB79CD" w:rsidRPr="00C60B07">
        <w:t xml:space="preserve"> </w:t>
      </w:r>
    </w:p>
    <w:p w:rsidR="00AB79CD" w:rsidRPr="00C60B07" w:rsidRDefault="00386665" w:rsidP="00AB79CD">
      <w:pPr>
        <w:ind w:firstLine="720"/>
      </w:pPr>
      <w:hyperlink r:id="rId19" w:tgtFrame="_blank" w:history="1">
        <w:r w:rsidR="00AB79CD" w:rsidRPr="00C60B07">
          <w:rPr>
            <w:rStyle w:val="Hyperlink"/>
            <w:color w:val="auto"/>
            <w:u w:val="none"/>
          </w:rPr>
          <w:t>Scholastic News for Kids</w:t>
        </w:r>
      </w:hyperlink>
      <w:r w:rsidR="00AB79CD" w:rsidRPr="00C60B07">
        <w:t xml:space="preserve"> </w:t>
      </w:r>
    </w:p>
    <w:p w:rsidR="00AB79CD" w:rsidRPr="00C60B07" w:rsidRDefault="00386665" w:rsidP="00AB79CD">
      <w:pPr>
        <w:ind w:firstLine="720"/>
      </w:pPr>
      <w:hyperlink r:id="rId20" w:tgtFrame="_blank" w:history="1">
        <w:r w:rsidR="00AB79CD" w:rsidRPr="00C60B07">
          <w:rPr>
            <w:rStyle w:val="Hyperlink"/>
            <w:color w:val="auto"/>
            <w:u w:val="none"/>
          </w:rPr>
          <w:t>Yahooligans! News</w:t>
        </w:r>
      </w:hyperlink>
      <w:r w:rsidR="00AB79CD" w:rsidRPr="00C60B07">
        <w:t xml:space="preserve"> </w:t>
      </w:r>
    </w:p>
    <w:p w:rsidR="00AB79CD" w:rsidRPr="00C60B07" w:rsidRDefault="00386665" w:rsidP="00AB79CD">
      <w:pPr>
        <w:ind w:firstLine="720"/>
      </w:pPr>
      <w:hyperlink r:id="rId21" w:tgtFrame="_blank" w:history="1">
        <w:r w:rsidR="00AB79CD" w:rsidRPr="00C60B07">
          <w:rPr>
            <w:rStyle w:val="Hyperlink"/>
            <w:color w:val="auto"/>
            <w:u w:val="none"/>
          </w:rPr>
          <w:t>PBS NewsHour Extra for Students</w:t>
        </w:r>
      </w:hyperlink>
      <w:r w:rsidR="00AB79CD" w:rsidRPr="00C60B07">
        <w:t xml:space="preserve"> </w:t>
      </w:r>
    </w:p>
    <w:p w:rsidR="00AB79CD" w:rsidRPr="00C60B07" w:rsidRDefault="00386665" w:rsidP="00AB79CD">
      <w:pPr>
        <w:spacing w:line="360" w:lineRule="auto"/>
        <w:ind w:firstLine="720"/>
      </w:pPr>
      <w:hyperlink r:id="rId22" w:tgtFrame="_blank" w:history="1">
        <w:r w:rsidR="00AB79CD" w:rsidRPr="00C60B07">
          <w:rPr>
            <w:rStyle w:val="Hyperlink"/>
            <w:color w:val="auto"/>
            <w:u w:val="none"/>
          </w:rPr>
          <w:t>ABC News for Kids</w:t>
        </w:r>
      </w:hyperlink>
    </w:p>
    <w:p w:rsidR="00AB79CD" w:rsidRPr="00C60B07" w:rsidRDefault="00AB79CD" w:rsidP="00AB79CD">
      <w:pPr>
        <w:spacing w:line="360" w:lineRule="auto"/>
        <w:rPr>
          <w:b/>
        </w:rPr>
      </w:pPr>
      <w:r w:rsidRPr="00C60B07">
        <w:rPr>
          <w:b/>
        </w:rPr>
        <w:t>Newspapers</w:t>
      </w:r>
    </w:p>
    <w:p w:rsidR="00AB79CD" w:rsidRPr="00C60B07" w:rsidRDefault="00AB79CD" w:rsidP="00AB79CD">
      <w:pPr>
        <w:spacing w:line="360" w:lineRule="auto"/>
      </w:pPr>
    </w:p>
    <w:p w:rsidR="009C4C49" w:rsidRPr="00C60B07" w:rsidRDefault="00AB79CD">
      <w:pPr>
        <w:spacing w:line="360" w:lineRule="auto"/>
      </w:pPr>
      <w:r w:rsidRPr="00C60B07">
        <w:t>Please follow the format found on the back of this sheet</w:t>
      </w:r>
    </w:p>
    <w:p w:rsidR="007D5C91" w:rsidRPr="00C60B07" w:rsidRDefault="007D5C91">
      <w:pPr>
        <w:spacing w:line="360" w:lineRule="auto"/>
        <w:rPr>
          <w:i/>
        </w:rPr>
      </w:pPr>
      <w:r w:rsidRPr="00C60B07">
        <w:tab/>
        <w:t>-</w:t>
      </w:r>
      <w:r w:rsidRPr="00C60B07">
        <w:rPr>
          <w:i/>
        </w:rPr>
        <w:t>italics are an example</w:t>
      </w:r>
    </w:p>
    <w:p w:rsidR="009C4C49" w:rsidRDefault="009C4C49" w:rsidP="00AB79CD">
      <w:pPr>
        <w:pStyle w:val="NoSpacing"/>
      </w:pPr>
      <w:r>
        <w:br w:type="page"/>
      </w:r>
      <w:r w:rsidR="00AB79CD">
        <w:lastRenderedPageBreak/>
        <w:t>Name</w:t>
      </w:r>
    </w:p>
    <w:p w:rsidR="00870856" w:rsidRPr="00870856" w:rsidRDefault="00870856" w:rsidP="00AB79CD">
      <w:pPr>
        <w:pStyle w:val="NoSpacing"/>
        <w:rPr>
          <w:i/>
        </w:rPr>
      </w:pPr>
      <w:r>
        <w:rPr>
          <w:i/>
        </w:rPr>
        <w:t>Mr. Bohler</w:t>
      </w:r>
    </w:p>
    <w:p w:rsidR="00AB79CD" w:rsidRDefault="00AB79CD" w:rsidP="00AB79CD">
      <w:pPr>
        <w:pStyle w:val="NoSpacing"/>
      </w:pPr>
      <w:r>
        <w:t>Week</w:t>
      </w:r>
    </w:p>
    <w:p w:rsidR="00870856" w:rsidRPr="00870856" w:rsidRDefault="00870856" w:rsidP="00AB79CD">
      <w:pPr>
        <w:pStyle w:val="NoSpacing"/>
        <w:rPr>
          <w:i/>
        </w:rPr>
      </w:pPr>
      <w:r>
        <w:rPr>
          <w:i/>
        </w:rPr>
        <w:t>Week 1</w:t>
      </w:r>
    </w:p>
    <w:p w:rsidR="00AB79CD" w:rsidRDefault="00AB79CD" w:rsidP="00AB79CD">
      <w:pPr>
        <w:pStyle w:val="NoSpacing"/>
      </w:pPr>
      <w:r>
        <w:t>Block</w:t>
      </w:r>
    </w:p>
    <w:p w:rsidR="00870856" w:rsidRPr="00870856" w:rsidRDefault="00870856" w:rsidP="00AB79CD">
      <w:pPr>
        <w:pStyle w:val="NoSpacing"/>
        <w:rPr>
          <w:i/>
        </w:rPr>
      </w:pPr>
      <w:r>
        <w:rPr>
          <w:i/>
        </w:rPr>
        <w:t>1E</w:t>
      </w:r>
    </w:p>
    <w:p w:rsidR="00F63ED7" w:rsidRDefault="00F63ED7" w:rsidP="00AB79CD">
      <w:pPr>
        <w:pStyle w:val="NoSpacing"/>
      </w:pPr>
    </w:p>
    <w:p w:rsidR="00F63ED7" w:rsidRDefault="00F63ED7" w:rsidP="00AB79CD">
      <w:pPr>
        <w:pStyle w:val="NoSpacing"/>
      </w:pPr>
      <w:r>
        <w:t>MLA Citation (1 point)</w:t>
      </w:r>
    </w:p>
    <w:p w:rsidR="00F63ED7" w:rsidRPr="00870856" w:rsidRDefault="009C7430" w:rsidP="009C7430">
      <w:pPr>
        <w:pStyle w:val="NoSpacing"/>
        <w:ind w:left="720" w:hanging="720"/>
        <w:rPr>
          <w:i/>
        </w:rPr>
      </w:pPr>
      <w:r>
        <w:t xml:space="preserve">Winston, Aaron. </w:t>
      </w:r>
      <w:r w:rsidR="00870856" w:rsidRPr="00870856">
        <w:rPr>
          <w:i/>
        </w:rPr>
        <w:t xml:space="preserve">"Syria Airspace Ban for US Airlines." </w:t>
      </w:r>
      <w:r w:rsidR="00870856" w:rsidRPr="009C7430">
        <w:rPr>
          <w:i/>
          <w:iCs/>
        </w:rPr>
        <w:t>BBC News</w:t>
      </w:r>
      <w:r w:rsidR="00870856" w:rsidRPr="00870856">
        <w:rPr>
          <w:i/>
        </w:rPr>
        <w:t xml:space="preserve">. </w:t>
      </w:r>
      <w:r w:rsidR="00870856" w:rsidRPr="009C7430">
        <w:t>BBC</w:t>
      </w:r>
      <w:r w:rsidR="00870856" w:rsidRPr="00870856">
        <w:rPr>
          <w:i/>
        </w:rPr>
        <w:t xml:space="preserve">, 19 Aug. 2014. Web. 19 </w:t>
      </w:r>
      <w:r>
        <w:rPr>
          <w:i/>
        </w:rPr>
        <w:t xml:space="preserve">Aug. </w:t>
      </w:r>
      <w:r w:rsidR="00870856" w:rsidRPr="00870856">
        <w:rPr>
          <w:i/>
        </w:rPr>
        <w:t>2014.</w:t>
      </w:r>
    </w:p>
    <w:p w:rsidR="00F63ED7" w:rsidRDefault="00F63ED7" w:rsidP="00AB79CD">
      <w:pPr>
        <w:pStyle w:val="NoSpacing"/>
      </w:pPr>
    </w:p>
    <w:p w:rsidR="00F63ED7" w:rsidRDefault="00F63ED7" w:rsidP="00AB79CD">
      <w:pPr>
        <w:pStyle w:val="NoSpacing"/>
      </w:pPr>
      <w:r>
        <w:t>Summary of Article IN OWN WORDS (3 points)</w:t>
      </w:r>
    </w:p>
    <w:p w:rsidR="00F63ED7" w:rsidRDefault="00F63ED7" w:rsidP="00AB79CD">
      <w:pPr>
        <w:pStyle w:val="NoSpacing"/>
      </w:pPr>
      <w:r>
        <w:tab/>
        <w:t>4-5 sentences</w:t>
      </w:r>
    </w:p>
    <w:p w:rsidR="00870856" w:rsidRPr="002B73A6" w:rsidRDefault="00870856" w:rsidP="00AB79CD">
      <w:pPr>
        <w:pStyle w:val="NoSpacing"/>
        <w:rPr>
          <w:i/>
        </w:rPr>
      </w:pPr>
      <w:r>
        <w:rPr>
          <w:i/>
        </w:rPr>
        <w:t xml:space="preserve">The United States government banned their airlines from flying over Syria because of the civil war there.  It is too risky to fly planes through Syria because some of the people fighting there have anti-aircraft weapons.  </w:t>
      </w:r>
      <w:r w:rsidR="002B73A6">
        <w:rPr>
          <w:i/>
        </w:rPr>
        <w:t xml:space="preserve">Although most airlines had stopped flying already, the destruction of a Malaysian Airlines flight in July made it clear warzones were not something to take lightly.  ISIS, one of the groups fighting in Syria, is increasing its numbers through recruitment and has been making progress in the destruction of the Syrian rebel cause. </w:t>
      </w:r>
    </w:p>
    <w:p w:rsidR="00870856" w:rsidRDefault="00870856" w:rsidP="00AB79CD">
      <w:pPr>
        <w:pStyle w:val="NoSpacing"/>
      </w:pPr>
    </w:p>
    <w:tbl>
      <w:tblPr>
        <w:tblStyle w:val="TableGrid"/>
        <w:tblW w:w="0" w:type="auto"/>
        <w:tblLook w:val="04A0" w:firstRow="1" w:lastRow="0" w:firstColumn="1" w:lastColumn="0" w:noHBand="0" w:noVBand="1"/>
      </w:tblPr>
      <w:tblGrid>
        <w:gridCol w:w="4315"/>
        <w:gridCol w:w="4315"/>
      </w:tblGrid>
      <w:tr w:rsidR="00F63ED7" w:rsidTr="00F63ED7">
        <w:tc>
          <w:tcPr>
            <w:tcW w:w="4315" w:type="dxa"/>
          </w:tcPr>
          <w:p w:rsidR="00F63ED7" w:rsidRDefault="00F63ED7" w:rsidP="00F63ED7">
            <w:pPr>
              <w:pStyle w:val="NoSpacing"/>
              <w:jc w:val="center"/>
            </w:pPr>
            <w:r>
              <w:t>Who AND HOW are they affected?</w:t>
            </w:r>
          </w:p>
          <w:p w:rsidR="00F63ED7" w:rsidRDefault="00F63ED7" w:rsidP="00F63ED7">
            <w:pPr>
              <w:pStyle w:val="NoSpacing"/>
              <w:jc w:val="center"/>
            </w:pPr>
            <w:r>
              <w:t>(2 points)</w:t>
            </w:r>
          </w:p>
        </w:tc>
        <w:tc>
          <w:tcPr>
            <w:tcW w:w="4315" w:type="dxa"/>
          </w:tcPr>
          <w:p w:rsidR="00F63ED7" w:rsidRDefault="00F63ED7" w:rsidP="00F63ED7">
            <w:pPr>
              <w:pStyle w:val="NoSpacing"/>
              <w:jc w:val="center"/>
            </w:pPr>
            <w:r>
              <w:t>Quote as evidence</w:t>
            </w:r>
          </w:p>
          <w:p w:rsidR="00F63ED7" w:rsidRDefault="00F63ED7" w:rsidP="00F63ED7">
            <w:pPr>
              <w:pStyle w:val="NoSpacing"/>
              <w:jc w:val="center"/>
            </w:pPr>
            <w:r>
              <w:t>(1 point)</w:t>
            </w:r>
          </w:p>
        </w:tc>
      </w:tr>
      <w:tr w:rsidR="00F63ED7" w:rsidTr="00F63ED7">
        <w:tc>
          <w:tcPr>
            <w:tcW w:w="4315" w:type="dxa"/>
          </w:tcPr>
          <w:p w:rsidR="00F63ED7" w:rsidRDefault="00F63ED7" w:rsidP="00AB79CD">
            <w:pPr>
              <w:pStyle w:val="NoSpacing"/>
            </w:pPr>
          </w:p>
          <w:p w:rsidR="00F63ED7" w:rsidRPr="002B73A6" w:rsidRDefault="002B73A6" w:rsidP="00AB79CD">
            <w:pPr>
              <w:pStyle w:val="NoSpacing"/>
              <w:rPr>
                <w:i/>
              </w:rPr>
            </w:pPr>
            <w:r>
              <w:rPr>
                <w:i/>
              </w:rPr>
              <w:t>The people of Syria have been affected by losing their lives and homes.  Most of the people there probably know someone who has been killed or have had to move to find a new place to live.</w:t>
            </w:r>
          </w:p>
          <w:p w:rsidR="00F63ED7" w:rsidRDefault="00F63ED7" w:rsidP="00AB79CD">
            <w:pPr>
              <w:pStyle w:val="NoSpacing"/>
            </w:pPr>
          </w:p>
          <w:p w:rsidR="00F63ED7" w:rsidRDefault="00F63ED7" w:rsidP="00AB79CD">
            <w:pPr>
              <w:pStyle w:val="NoSpacing"/>
            </w:pPr>
          </w:p>
          <w:p w:rsidR="00F63ED7" w:rsidRDefault="00F63ED7" w:rsidP="00AB79CD">
            <w:pPr>
              <w:pStyle w:val="NoSpacing"/>
            </w:pPr>
          </w:p>
          <w:p w:rsidR="00F63ED7" w:rsidRDefault="00F63ED7" w:rsidP="00AB79CD">
            <w:pPr>
              <w:pStyle w:val="NoSpacing"/>
            </w:pPr>
          </w:p>
          <w:p w:rsidR="00F63ED7" w:rsidRDefault="00F63ED7" w:rsidP="00AB79CD">
            <w:pPr>
              <w:pStyle w:val="NoSpacing"/>
            </w:pPr>
          </w:p>
          <w:p w:rsidR="00F63ED7" w:rsidRDefault="00F63ED7" w:rsidP="00AB79CD">
            <w:pPr>
              <w:pStyle w:val="NoSpacing"/>
            </w:pPr>
          </w:p>
        </w:tc>
        <w:tc>
          <w:tcPr>
            <w:tcW w:w="4315" w:type="dxa"/>
          </w:tcPr>
          <w:p w:rsidR="00F63ED7" w:rsidRDefault="00F63ED7" w:rsidP="00AB79CD">
            <w:pPr>
              <w:pStyle w:val="NoSpacing"/>
            </w:pPr>
          </w:p>
          <w:p w:rsidR="002B73A6" w:rsidRPr="002B73A6" w:rsidRDefault="002B73A6" w:rsidP="00AB79CD">
            <w:pPr>
              <w:pStyle w:val="NoSpacing"/>
              <w:rPr>
                <w:i/>
              </w:rPr>
            </w:pPr>
            <w:r w:rsidRPr="002B73A6">
              <w:rPr>
                <w:i/>
              </w:rPr>
              <w:t>“At least 170,000 people, a third of them civilians, have been killed in Syria since the uprising against President Bashar al-Assad began in 2011.”</w:t>
            </w:r>
          </w:p>
        </w:tc>
      </w:tr>
    </w:tbl>
    <w:p w:rsidR="00F63ED7" w:rsidRDefault="00F63ED7" w:rsidP="00AB79CD">
      <w:pPr>
        <w:pStyle w:val="NoSpacing"/>
      </w:pPr>
    </w:p>
    <w:p w:rsidR="00F54990" w:rsidRDefault="00F54990" w:rsidP="00AB79CD">
      <w:pPr>
        <w:pStyle w:val="NoSpacing"/>
      </w:pPr>
      <w:r>
        <w:t>Do you think this article could be biased?  Why or why not?</w:t>
      </w:r>
    </w:p>
    <w:p w:rsidR="00F54990" w:rsidRDefault="00F54990" w:rsidP="00AB79CD">
      <w:pPr>
        <w:pStyle w:val="NoSpacing"/>
      </w:pPr>
    </w:p>
    <w:p w:rsidR="00F54990" w:rsidRPr="00F54990" w:rsidRDefault="00F54990" w:rsidP="00AB79CD">
      <w:pPr>
        <w:pStyle w:val="NoSpacing"/>
        <w:rPr>
          <w:i/>
        </w:rPr>
      </w:pPr>
      <w:bookmarkStart w:id="0" w:name="_GoBack"/>
      <w:bookmarkEnd w:id="0"/>
      <w:r>
        <w:rPr>
          <w:i/>
        </w:rPr>
        <w:t xml:space="preserve">I think this article is biased against ISIS because if it was written by someone from ISIS they would sound a lot more excited for recruiting over 6,000 people to their side.   </w:t>
      </w:r>
    </w:p>
    <w:p w:rsidR="00F54990" w:rsidRPr="005D0745" w:rsidRDefault="00F54990" w:rsidP="00AB79CD">
      <w:pPr>
        <w:pStyle w:val="NoSpacing"/>
      </w:pPr>
    </w:p>
    <w:p w:rsidR="00F63ED7" w:rsidRPr="005D0745" w:rsidRDefault="00F63ED7">
      <w:pPr>
        <w:spacing w:line="360" w:lineRule="auto"/>
      </w:pPr>
      <w:r w:rsidRPr="005D0745">
        <w:t>Proper grammar/complete sentences (1 point)</w:t>
      </w:r>
    </w:p>
    <w:p w:rsidR="00262352" w:rsidRDefault="00F63ED7">
      <w:pPr>
        <w:spacing w:line="360" w:lineRule="auto"/>
        <w:rPr>
          <w:b/>
          <w:bCs/>
        </w:rPr>
      </w:pPr>
      <w:r w:rsidRPr="005D0745">
        <w:t>Presentations (1 point)</w:t>
      </w:r>
    </w:p>
    <w:sectPr w:rsidR="002623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65" w:rsidRDefault="00386665">
      <w:r>
        <w:separator/>
      </w:r>
    </w:p>
  </w:endnote>
  <w:endnote w:type="continuationSeparator" w:id="0">
    <w:p w:rsidR="00386665" w:rsidRDefault="0038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65" w:rsidRDefault="00386665">
      <w:r>
        <w:separator/>
      </w:r>
    </w:p>
  </w:footnote>
  <w:footnote w:type="continuationSeparator" w:id="0">
    <w:p w:rsidR="00386665" w:rsidRDefault="00386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DE2"/>
    <w:multiLevelType w:val="hybridMultilevel"/>
    <w:tmpl w:val="18EA3E5C"/>
    <w:lvl w:ilvl="0" w:tplc="11D804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032DD"/>
    <w:multiLevelType w:val="hybridMultilevel"/>
    <w:tmpl w:val="F01019E2"/>
    <w:lvl w:ilvl="0" w:tplc="3F1EE96E">
      <w:start w:val="1"/>
      <w:numFmt w:val="decimal"/>
      <w:lvlText w:val="%1."/>
      <w:lvlJc w:val="left"/>
      <w:pPr>
        <w:tabs>
          <w:tab w:val="num" w:pos="720"/>
        </w:tabs>
        <w:ind w:left="720" w:hanging="360"/>
      </w:pPr>
    </w:lvl>
    <w:lvl w:ilvl="1" w:tplc="E6109AD2" w:tentative="1">
      <w:start w:val="1"/>
      <w:numFmt w:val="decimal"/>
      <w:lvlText w:val="%2."/>
      <w:lvlJc w:val="left"/>
      <w:pPr>
        <w:tabs>
          <w:tab w:val="num" w:pos="1440"/>
        </w:tabs>
        <w:ind w:left="1440" w:hanging="360"/>
      </w:pPr>
    </w:lvl>
    <w:lvl w:ilvl="2" w:tplc="D6784130" w:tentative="1">
      <w:start w:val="1"/>
      <w:numFmt w:val="decimal"/>
      <w:lvlText w:val="%3."/>
      <w:lvlJc w:val="left"/>
      <w:pPr>
        <w:tabs>
          <w:tab w:val="num" w:pos="2160"/>
        </w:tabs>
        <w:ind w:left="2160" w:hanging="360"/>
      </w:pPr>
    </w:lvl>
    <w:lvl w:ilvl="3" w:tplc="397A552A" w:tentative="1">
      <w:start w:val="1"/>
      <w:numFmt w:val="decimal"/>
      <w:lvlText w:val="%4."/>
      <w:lvlJc w:val="left"/>
      <w:pPr>
        <w:tabs>
          <w:tab w:val="num" w:pos="2880"/>
        </w:tabs>
        <w:ind w:left="2880" w:hanging="360"/>
      </w:pPr>
    </w:lvl>
    <w:lvl w:ilvl="4" w:tplc="89724CB8" w:tentative="1">
      <w:start w:val="1"/>
      <w:numFmt w:val="decimal"/>
      <w:lvlText w:val="%5."/>
      <w:lvlJc w:val="left"/>
      <w:pPr>
        <w:tabs>
          <w:tab w:val="num" w:pos="3600"/>
        </w:tabs>
        <w:ind w:left="3600" w:hanging="360"/>
      </w:pPr>
    </w:lvl>
    <w:lvl w:ilvl="5" w:tplc="A6743284" w:tentative="1">
      <w:start w:val="1"/>
      <w:numFmt w:val="decimal"/>
      <w:lvlText w:val="%6."/>
      <w:lvlJc w:val="left"/>
      <w:pPr>
        <w:tabs>
          <w:tab w:val="num" w:pos="4320"/>
        </w:tabs>
        <w:ind w:left="4320" w:hanging="360"/>
      </w:pPr>
    </w:lvl>
    <w:lvl w:ilvl="6" w:tplc="6F1C1AF2" w:tentative="1">
      <w:start w:val="1"/>
      <w:numFmt w:val="decimal"/>
      <w:lvlText w:val="%7."/>
      <w:lvlJc w:val="left"/>
      <w:pPr>
        <w:tabs>
          <w:tab w:val="num" w:pos="5040"/>
        </w:tabs>
        <w:ind w:left="5040" w:hanging="360"/>
      </w:pPr>
    </w:lvl>
    <w:lvl w:ilvl="7" w:tplc="281AD162" w:tentative="1">
      <w:start w:val="1"/>
      <w:numFmt w:val="decimal"/>
      <w:lvlText w:val="%8."/>
      <w:lvlJc w:val="left"/>
      <w:pPr>
        <w:tabs>
          <w:tab w:val="num" w:pos="5760"/>
        </w:tabs>
        <w:ind w:left="5760" w:hanging="360"/>
      </w:pPr>
    </w:lvl>
    <w:lvl w:ilvl="8" w:tplc="1BB8A5D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49"/>
    <w:rsid w:val="00262352"/>
    <w:rsid w:val="002B73A6"/>
    <w:rsid w:val="002D70CB"/>
    <w:rsid w:val="00386665"/>
    <w:rsid w:val="005D0745"/>
    <w:rsid w:val="006C0B40"/>
    <w:rsid w:val="007D5C91"/>
    <w:rsid w:val="00870856"/>
    <w:rsid w:val="009C4C49"/>
    <w:rsid w:val="009C7430"/>
    <w:rsid w:val="00AB79CD"/>
    <w:rsid w:val="00B51C1A"/>
    <w:rsid w:val="00BD4060"/>
    <w:rsid w:val="00C60B07"/>
    <w:rsid w:val="00D70947"/>
    <w:rsid w:val="00EE4B31"/>
    <w:rsid w:val="00F54990"/>
    <w:rsid w:val="00F6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9EA647-2F09-4034-95CB-BB91695D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28"/>
    </w:rPr>
  </w:style>
  <w:style w:type="paragraph" w:styleId="Heading2">
    <w:name w:val="heading 2"/>
    <w:basedOn w:val="Normal"/>
    <w:qFormat/>
    <w:pPr>
      <w:spacing w:before="120" w:after="120"/>
      <w:outlineLvl w:val="1"/>
    </w:pPr>
    <w:rPr>
      <w:rFonts w:ascii="Arial Unicode MS" w:eastAsia="Arial Unicode MS" w:hAnsi="Arial Unicode MS" w:cs="Arial Unicode M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9C4C49"/>
    <w:rPr>
      <w:sz w:val="24"/>
      <w:szCs w:val="24"/>
    </w:rPr>
  </w:style>
  <w:style w:type="character" w:styleId="Hyperlink">
    <w:name w:val="Hyperlink"/>
    <w:uiPriority w:val="99"/>
    <w:semiHidden/>
    <w:unhideWhenUsed/>
    <w:rsid w:val="00AB79CD"/>
    <w:rPr>
      <w:color w:val="0000FF"/>
      <w:u w:val="single"/>
    </w:rPr>
  </w:style>
  <w:style w:type="table" w:styleId="TableGrid">
    <w:name w:val="Table Grid"/>
    <w:basedOn w:val="TableNormal"/>
    <w:uiPriority w:val="39"/>
    <w:rsid w:val="00F63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cnn.com/" TargetMode="External"/><Relationship Id="rId13" Type="http://schemas.openxmlformats.org/officeDocument/2006/relationships/hyperlink" Target="http://www.msnbc.com/news/" TargetMode="External"/><Relationship Id="rId18" Type="http://schemas.openxmlformats.org/officeDocument/2006/relationships/hyperlink" Target="http://www.guardian.co.uk/" TargetMode="External"/><Relationship Id="rId3" Type="http://schemas.openxmlformats.org/officeDocument/2006/relationships/settings" Target="settings.xml"/><Relationship Id="rId21" Type="http://schemas.openxmlformats.org/officeDocument/2006/relationships/hyperlink" Target="http://www.pbs.org/newshour/extra/index.html" TargetMode="External"/><Relationship Id="rId7" Type="http://schemas.openxmlformats.org/officeDocument/2006/relationships/hyperlink" Target="http://edition.cnn.com/" TargetMode="External"/><Relationship Id="rId12" Type="http://schemas.openxmlformats.org/officeDocument/2006/relationships/hyperlink" Target="http://www.cbsnews.com/" TargetMode="External"/><Relationship Id="rId17" Type="http://schemas.openxmlformats.org/officeDocument/2006/relationships/hyperlink" Target="http://www.thetimes.co.uk/" TargetMode="External"/><Relationship Id="rId2" Type="http://schemas.openxmlformats.org/officeDocument/2006/relationships/styles" Target="styles.xml"/><Relationship Id="rId16" Type="http://schemas.openxmlformats.org/officeDocument/2006/relationships/hyperlink" Target="http://www.usatoday.com/" TargetMode="External"/><Relationship Id="rId20" Type="http://schemas.openxmlformats.org/officeDocument/2006/relationships/hyperlink" Target="http://yahooligans.yahoo.com/content/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cnews.g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ytimes.com/" TargetMode="External"/><Relationship Id="rId23" Type="http://schemas.openxmlformats.org/officeDocument/2006/relationships/fontTable" Target="fontTable.xml"/><Relationship Id="rId10" Type="http://schemas.openxmlformats.org/officeDocument/2006/relationships/hyperlink" Target="http://www.bbc.co.uk/" TargetMode="External"/><Relationship Id="rId19" Type="http://schemas.openxmlformats.org/officeDocument/2006/relationships/hyperlink" Target="http://teacher.scholastic.com/scholasticnews/" TargetMode="External"/><Relationship Id="rId4" Type="http://schemas.openxmlformats.org/officeDocument/2006/relationships/webSettings" Target="webSettings.xml"/><Relationship Id="rId9" Type="http://schemas.openxmlformats.org/officeDocument/2006/relationships/hyperlink" Target="http://asia.cnn.com/" TargetMode="External"/><Relationship Id="rId14" Type="http://schemas.openxmlformats.org/officeDocument/2006/relationships/hyperlink" Target="http://www.latimes.com/" TargetMode="External"/><Relationship Id="rId22" Type="http://schemas.openxmlformats.org/officeDocument/2006/relationships/hyperlink" Target="http://abcnews.go.com/abcnews4kid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All students will complete one Current Events assignment per week, to be handed in on the last day of the week (usually Friday</vt:lpstr>
    </vt:vector>
  </TitlesOfParts>
  <Company>LBBOE</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will complete one Current Events assignment per week, to be handed in on the last day of the week (usually Friday</dc:title>
  <dc:subject/>
  <dc:creator>Maurice Bell</dc:creator>
  <cp:keywords/>
  <dc:description/>
  <cp:lastModifiedBy>Jacob Bohler</cp:lastModifiedBy>
  <cp:revision>9</cp:revision>
  <dcterms:created xsi:type="dcterms:W3CDTF">2014-08-19T18:06:00Z</dcterms:created>
  <dcterms:modified xsi:type="dcterms:W3CDTF">2014-11-19T16:20:00Z</dcterms:modified>
</cp:coreProperties>
</file>